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7225F4">
        <w:rPr>
          <w:rFonts w:ascii="Times New Roman" w:hAnsi="Times New Roman" w:cs="Times New Roman"/>
          <w:b/>
          <w:i/>
          <w:sz w:val="24"/>
          <w:szCs w:val="24"/>
        </w:rPr>
        <w:t>«</w:t>
      </w:r>
      <w:r w:rsidR="00A15154">
        <w:rPr>
          <w:rFonts w:ascii="Times New Roman" w:hAnsi="Times New Roman" w:cs="Times New Roman"/>
          <w:i/>
          <w:sz w:val="24"/>
          <w:szCs w:val="24"/>
        </w:rPr>
        <w:t>Академическое письмо</w:t>
      </w:r>
      <w:r w:rsidRPr="007225F4">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7F051624"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3659E8">
        <w:rPr>
          <w:rFonts w:ascii="Times New Roman" w:hAnsi="Times New Roman" w:cs="Times New Roman"/>
          <w:bCs/>
          <w:sz w:val="24"/>
          <w:szCs w:val="24"/>
          <w:lang w:val="kk-KZ" w:eastAsia="ar-SA"/>
        </w:rPr>
        <w:t>«</w:t>
      </w:r>
      <w:r w:rsidR="00A15154">
        <w:rPr>
          <w:rFonts w:ascii="Times New Roman" w:hAnsi="Times New Roman" w:cs="Times New Roman"/>
          <w:bCs/>
          <w:sz w:val="24"/>
          <w:szCs w:val="24"/>
        </w:rPr>
        <w:t>8</w:t>
      </w:r>
      <w:r w:rsidR="00A15154">
        <w:rPr>
          <w:rFonts w:ascii="Times New Roman" w:hAnsi="Times New Roman" w:cs="Times New Roman"/>
          <w:bCs/>
          <w:sz w:val="24"/>
          <w:szCs w:val="24"/>
          <w:lang w:val="en-US"/>
        </w:rPr>
        <w:t>D</w:t>
      </w:r>
      <w:r w:rsidR="003659E8" w:rsidRPr="003659E8">
        <w:rPr>
          <w:rFonts w:ascii="Times New Roman" w:hAnsi="Times New Roman" w:cs="Times New Roman"/>
          <w:bCs/>
          <w:sz w:val="24"/>
          <w:szCs w:val="24"/>
        </w:rPr>
        <w:t>06</w:t>
      </w:r>
      <w:r w:rsidR="00A15154" w:rsidRPr="00A15154">
        <w:rPr>
          <w:rFonts w:ascii="Times New Roman" w:hAnsi="Times New Roman" w:cs="Times New Roman"/>
          <w:bCs/>
          <w:sz w:val="24"/>
          <w:szCs w:val="24"/>
        </w:rPr>
        <w:t>101</w:t>
      </w:r>
      <w:r w:rsidR="003659E8" w:rsidRPr="003659E8">
        <w:rPr>
          <w:rFonts w:ascii="Times New Roman" w:hAnsi="Times New Roman" w:cs="Times New Roman"/>
          <w:bCs/>
          <w:sz w:val="24"/>
          <w:szCs w:val="24"/>
        </w:rPr>
        <w:t xml:space="preserve"> – Информационные системы</w:t>
      </w:r>
      <w:r w:rsidRPr="003659E8">
        <w:rPr>
          <w:rFonts w:ascii="Times New Roman" w:hAnsi="Times New Roman" w:cs="Times New Roman"/>
          <w:bCs/>
          <w:sz w:val="24"/>
          <w:szCs w:val="24"/>
          <w:lang w:val="kk-KZ"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74076B0C" w:rsidR="00B436CE" w:rsidRPr="00A15154" w:rsidRDefault="00B436CE" w:rsidP="00FB2F06">
      <w:pPr>
        <w:spacing w:after="0" w:line="240" w:lineRule="auto"/>
        <w:jc w:val="both"/>
        <w:rPr>
          <w:rFonts w:ascii="Times New Roman" w:eastAsia="Times New Roman" w:hAnsi="Times New Roman" w:cs="Times New Roman"/>
          <w:sz w:val="24"/>
          <w:szCs w:val="24"/>
          <w:lang w:val="en-US"/>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A15154">
        <w:rPr>
          <w:rFonts w:ascii="Times New Roman" w:eastAsia="Times New Roman" w:hAnsi="Times New Roman" w:cs="Times New Roman"/>
          <w:i/>
          <w:sz w:val="24"/>
          <w:szCs w:val="24"/>
          <w:lang w:val="kk-KZ"/>
        </w:rPr>
        <w:t>докторант</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61CF559A" w:rsidR="00B436CE" w:rsidRPr="00A15154"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A15154">
        <w:rPr>
          <w:rFonts w:ascii="Times New Roman" w:hAnsi="Times New Roman" w:cs="Times New Roman"/>
          <w:i/>
          <w:sz w:val="24"/>
          <w:szCs w:val="24"/>
        </w:rPr>
        <w:t>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Введение в академическое письмо, понятие его основных особенностей и отличий от других видов письма</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Изучение основных структурных составляющих научной статьи</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Описание процесса формулировки темы и постановки научной проблемы</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Выполнение поиска научных источников и формирование раздела </w:t>
      </w:r>
      <w:r w:rsidRPr="00A15154">
        <w:rPr>
          <w:rFonts w:ascii="Times New Roman" w:hAnsi="Times New Roman" w:cs="Times New Roman"/>
          <w:sz w:val="24"/>
          <w:szCs w:val="24"/>
          <w:lang w:val="en-US"/>
        </w:rPr>
        <w:t>Related</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en-US"/>
        </w:rPr>
        <w:t>works</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научной статьи</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Изучение различных правил цитирования </w:t>
      </w:r>
      <w:r w:rsidRPr="00A15154">
        <w:rPr>
          <w:rFonts w:ascii="Times New Roman" w:hAnsi="Times New Roman" w:cs="Times New Roman"/>
          <w:sz w:val="24"/>
          <w:szCs w:val="24"/>
        </w:rPr>
        <w:t>на источники (APA, MLA, Chicago</w:t>
      </w:r>
      <w:r w:rsidRPr="00A15154">
        <w:rPr>
          <w:rFonts w:ascii="Times New Roman" w:hAnsi="Times New Roman" w:cs="Times New Roman"/>
          <w:sz w:val="24"/>
          <w:szCs w:val="24"/>
          <w:lang w:val="kk-KZ"/>
        </w:rPr>
        <w:t xml:space="preserve"> и другие</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Описание раздела методологии исследования в научной статье</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Создание схем и графиков для раздела Методологии научной статьи</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Полное оформление раздела Методологии научной статьи</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Описание формирования раздела Результатов исследования в научной статье</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Представление результатов в виде таблиц, графиков, рисунков</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Формулировка заключения научной статьи</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Редактирование и проверка статьи на наличие ошибок</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Проверка научной статьи на антиплагиат</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Поиск и выбор научного журнала для публикации статьи</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Правила оформления статьи к публикации и Академическая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Целью выполнения задания является </w:t>
      </w:r>
      <w:r w:rsidR="00A15154" w:rsidRPr="00A15154">
        <w:rPr>
          <w:rFonts w:ascii="Times New Roman" w:hAnsi="Times New Roman" w:cs="Times New Roman"/>
          <w:sz w:val="24"/>
          <w:szCs w:val="24"/>
          <w:lang w:val="kk-KZ"/>
        </w:rPr>
        <w:t>и</w:t>
      </w:r>
      <w:r w:rsidR="00A15154" w:rsidRPr="00A15154">
        <w:rPr>
          <w:rFonts w:ascii="Times New Roman" w:hAnsi="Times New Roman" w:cs="Times New Roman"/>
          <w:sz w:val="24"/>
          <w:szCs w:val="24"/>
          <w:lang w:val="kk-KZ"/>
        </w:rPr>
        <w:t>сследование анализа</w:t>
      </w:r>
      <w:r w:rsidR="00A15154" w:rsidRPr="00A15154">
        <w:rPr>
          <w:rFonts w:ascii="Times New Roman" w:hAnsi="Times New Roman" w:cs="Times New Roman"/>
          <w:sz w:val="24"/>
          <w:szCs w:val="24"/>
        </w:rPr>
        <w:t xml:space="preserve"> ошибок, возникающих при создании письменных научных</w:t>
      </w:r>
      <w:r w:rsidR="00A15154" w:rsidRPr="00A15154">
        <w:rPr>
          <w:rFonts w:ascii="Times New Roman" w:hAnsi="Times New Roman" w:cs="Times New Roman"/>
          <w:sz w:val="24"/>
          <w:szCs w:val="24"/>
          <w:lang w:val="kk-KZ"/>
        </w:rPr>
        <w:t xml:space="preserve"> и академических</w:t>
      </w:r>
      <w:r w:rsidR="00A15154" w:rsidRPr="00A15154">
        <w:rPr>
          <w:rFonts w:ascii="Times New Roman" w:hAnsi="Times New Roman" w:cs="Times New Roman"/>
          <w:sz w:val="24"/>
          <w:szCs w:val="24"/>
        </w:rPr>
        <w:t xml:space="preserve"> текстов, </w:t>
      </w:r>
      <w:r w:rsidR="00A15154" w:rsidRPr="00A15154">
        <w:rPr>
          <w:rFonts w:ascii="Times New Roman" w:hAnsi="Times New Roman" w:cs="Times New Roman"/>
          <w:sz w:val="24"/>
          <w:szCs w:val="24"/>
          <w:lang w:val="kk-KZ"/>
        </w:rPr>
        <w:t xml:space="preserve">описание </w:t>
      </w:r>
      <w:r w:rsidR="00A15154" w:rsidRPr="00A15154">
        <w:rPr>
          <w:rFonts w:ascii="Times New Roman" w:hAnsi="Times New Roman" w:cs="Times New Roman"/>
          <w:sz w:val="24"/>
          <w:szCs w:val="24"/>
        </w:rPr>
        <w:t>технических приложений</w:t>
      </w:r>
      <w:r w:rsidR="00A15154">
        <w:rPr>
          <w:rFonts w:ascii="Times New Roman" w:hAnsi="Times New Roman" w:cs="Times New Roman"/>
          <w:sz w:val="24"/>
          <w:szCs w:val="24"/>
        </w:rPr>
        <w:t>.</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w:t>
      </w:r>
      <w:r w:rsidR="00A15154">
        <w:rPr>
          <w:rFonts w:ascii="Times New Roman" w:hAnsi="Times New Roman" w:cs="Times New Roman"/>
          <w:sz w:val="24"/>
          <w:szCs w:val="24"/>
        </w:rPr>
        <w:t>знание и понимание основных методик написания научных статей.</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результате будет представлено полное выполнение задания.</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3623B"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w:t>
            </w:r>
            <w:r w:rsidRPr="000D2FEF">
              <w:rPr>
                <w:rFonts w:ascii="Times New Roman" w:hAnsi="Times New Roman" w:cs="Times New Roman"/>
                <w:bCs/>
                <w:color w:val="000000"/>
                <w:sz w:val="20"/>
                <w:szCs w:val="20"/>
              </w:rPr>
              <w:lastRenderedPageBreak/>
              <w:t>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lastRenderedPageBreak/>
              <w:t xml:space="preserve">На вопросы даны </w:t>
            </w:r>
            <w:r w:rsidRPr="00CA55C3">
              <w:rPr>
                <w:rFonts w:ascii="Times New Roman" w:hAnsi="Times New Roman" w:cs="Times New Roman"/>
                <w:color w:val="000000"/>
                <w:sz w:val="20"/>
                <w:szCs w:val="20"/>
              </w:rPr>
              <w:lastRenderedPageBreak/>
              <w:t>исчерпывающие ответы, обоснованы, проиллюстрированные наглядными примерами там, где это необходимо; Ответы изложены грамотным научным языком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w:t>
            </w:r>
            <w:r w:rsidRPr="000D2FEF">
              <w:rPr>
                <w:rFonts w:ascii="Times New Roman" w:hAnsi="Times New Roman" w:cs="Times New Roman"/>
                <w:color w:val="000000"/>
                <w:sz w:val="20"/>
                <w:szCs w:val="20"/>
              </w:rPr>
              <w:lastRenderedPageBreak/>
              <w:t xml:space="preserve">целом верные ответы, но с отдельными неточностями, не носящими принципиального характера. Не все инструменты </w:t>
            </w:r>
            <w:r w:rsidR="00A15154">
              <w:rPr>
                <w:rFonts w:ascii="Times New Roman" w:hAnsi="Times New Roman" w:cs="Times New Roman"/>
                <w:sz w:val="20"/>
                <w:szCs w:val="20"/>
                <w:shd w:val="clear" w:color="auto" w:fill="FFFFFF"/>
              </w:rPr>
              <w:t>написания научных статей</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4939A5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r w:rsidRPr="000D2FEF">
              <w:rPr>
                <w:rFonts w:ascii="Times New Roman" w:hAnsi="Times New Roman" w:cs="Times New Roman"/>
                <w:color w:val="000000"/>
                <w:sz w:val="20"/>
                <w:szCs w:val="20"/>
              </w:rPr>
              <w:lastRenderedPageBreak/>
              <w:t>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блоки </w:t>
            </w:r>
            <w:r w:rsidR="00A15154">
              <w:rPr>
                <w:rFonts w:ascii="Times New Roman" w:hAnsi="Times New Roman" w:cs="Times New Roman"/>
                <w:sz w:val="20"/>
                <w:szCs w:val="20"/>
                <w:shd w:val="clear" w:color="auto" w:fill="FFFFFF"/>
              </w:rPr>
              <w:t>написания научных статей</w:t>
            </w:r>
            <w:r w:rsidR="00A15154">
              <w:rPr>
                <w:rFonts w:ascii="Times New Roman" w:hAnsi="Times New Roman" w:cs="Times New Roman"/>
                <w:sz w:val="20"/>
                <w:szCs w:val="20"/>
              </w:rPr>
              <w:t xml:space="preserve"> </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соответствуют </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w:t>
            </w:r>
            <w:r w:rsidRPr="000D2FEF">
              <w:rPr>
                <w:rFonts w:ascii="Times New Roman" w:hAnsi="Times New Roman" w:cs="Times New Roman"/>
                <w:color w:val="000000"/>
                <w:sz w:val="20"/>
                <w:szCs w:val="20"/>
              </w:rPr>
              <w:lastRenderedPageBreak/>
              <w:t xml:space="preserve">вопросы </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w:t>
            </w:r>
            <w:r w:rsidR="00A15154">
              <w:rPr>
                <w:sz w:val="20"/>
                <w:szCs w:val="20"/>
                <w:shd w:val="clear" w:color="auto" w:fill="FFFFFF"/>
              </w:rPr>
              <w:t>написания научных статей</w:t>
            </w:r>
            <w:r w:rsidRPr="000D2FEF">
              <w:rPr>
                <w:sz w:val="20"/>
                <w:szCs w:val="20"/>
              </w:rPr>
              <w:t xml:space="preserve">, структурированию ответа,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 xml:space="preserve">Интеграция и анализ применения методов и технологии курса с </w:t>
            </w:r>
          </w:p>
          <w:p w14:paraId="7D9EDC21" w14:textId="1355E74D"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0062262D">
              <w:rPr>
                <w:sz w:val="20"/>
                <w:szCs w:val="20"/>
              </w:rPr>
              <w:t>технологий</w:t>
            </w:r>
            <w:r w:rsidR="00A15154">
              <w:rPr>
                <w:sz w:val="20"/>
                <w:szCs w:val="20"/>
              </w:rPr>
              <w:t xml:space="preserve"> </w:t>
            </w:r>
            <w:r w:rsidR="00A15154">
              <w:rPr>
                <w:sz w:val="20"/>
                <w:szCs w:val="20"/>
                <w:shd w:val="clear" w:color="auto" w:fill="FFFFFF"/>
              </w:rPr>
              <w:t xml:space="preserve">написания научных </w:t>
            </w:r>
            <w:r w:rsidR="00A15154">
              <w:rPr>
                <w:sz w:val="20"/>
                <w:szCs w:val="20"/>
                <w:shd w:val="clear" w:color="auto" w:fill="FFFFFF"/>
              </w:rPr>
              <w:t>статей</w:t>
            </w:r>
            <w:r w:rsidR="00A15154">
              <w:rPr>
                <w:sz w:val="20"/>
                <w:szCs w:val="20"/>
              </w:rPr>
              <w:t xml:space="preserve"> </w:t>
            </w:r>
            <w:r w:rsidR="00A15154">
              <w:rPr>
                <w:sz w:val="20"/>
                <w:szCs w:val="20"/>
                <w:lang w:val="kk-KZ"/>
              </w:rPr>
              <w:t>с</w:t>
            </w:r>
            <w:r w:rsidRPr="000D2FEF">
              <w:rPr>
                <w:sz w:val="20"/>
                <w:szCs w:val="20"/>
              </w:rPr>
              <w:t xml:space="preserve">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17494E" w:rsidP="00FB2F06">
            <w:pPr>
              <w:pStyle w:val="Default"/>
              <w:rPr>
                <w:sz w:val="20"/>
                <w:szCs w:val="20"/>
              </w:rPr>
            </w:pPr>
            <w:r w:rsidRPr="000D2FEF">
              <w:rPr>
                <w:sz w:val="20"/>
                <w:szCs w:val="20"/>
              </w:rPr>
              <w:t xml:space="preserve">Поверхностное обоснование </w:t>
            </w:r>
            <w:r w:rsidR="00A15154">
              <w:rPr>
                <w:sz w:val="20"/>
                <w:szCs w:val="20"/>
                <w:shd w:val="clear" w:color="auto" w:fill="FFFFFF"/>
              </w:rPr>
              <w:t>написания научных статей</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0C505F"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3FAA809"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220D4500"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Paul J. Silvia, How to Write a Lot: A Practical Guide to Productive Academic Writing, 2024 </w:t>
      </w:r>
    </w:p>
    <w:p w14:paraId="721CE1C5" w14:textId="77777777" w:rsidR="00A15154" w:rsidRPr="00A15154" w:rsidRDefault="00A15154" w:rsidP="00A15154">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Pr="00A15154">
          <w:rPr>
            <w:rStyle w:val="ab"/>
            <w:rFonts w:ascii="Times New Roman" w:hAnsi="Times New Roman"/>
            <w:sz w:val="24"/>
            <w:szCs w:val="24"/>
            <w:lang w:val="en-US"/>
          </w:rPr>
          <w:t>Wendy Laura Belcher</w:t>
        </w:r>
      </w:hyperlink>
      <w:r w:rsidRPr="00A15154">
        <w:rPr>
          <w:rFonts w:ascii="Times New Roman" w:hAnsi="Times New Roman" w:cs="Times New Roman"/>
          <w:sz w:val="24"/>
          <w:szCs w:val="24"/>
          <w:lang w:val="en-US"/>
        </w:rPr>
        <w:t xml:space="preserve">, </w:t>
      </w:r>
      <w:proofErr w:type="spellStart"/>
      <w:r w:rsidRPr="00A15154">
        <w:rPr>
          <w:rFonts w:ascii="Times New Roman" w:hAnsi="Times New Roman" w:cs="Times New Roman"/>
          <w:sz w:val="24"/>
          <w:szCs w:val="24"/>
          <w:lang w:val="ru-KZ"/>
        </w:rPr>
        <w:t>Writing</w:t>
      </w:r>
      <w:proofErr w:type="spellEnd"/>
      <w:r w:rsidRPr="00A15154">
        <w:rPr>
          <w:rFonts w:ascii="Times New Roman" w:hAnsi="Times New Roman" w:cs="Times New Roman"/>
          <w:sz w:val="24"/>
          <w:szCs w:val="24"/>
          <w:lang w:val="ru-KZ"/>
        </w:rPr>
        <w:t xml:space="preserve"> Your Journal </w:t>
      </w:r>
      <w:proofErr w:type="spellStart"/>
      <w:r w:rsidRPr="00A15154">
        <w:rPr>
          <w:rFonts w:ascii="Times New Roman" w:hAnsi="Times New Roman" w:cs="Times New Roman"/>
          <w:sz w:val="24"/>
          <w:szCs w:val="24"/>
          <w:lang w:val="ru-KZ"/>
        </w:rPr>
        <w:t>Article</w:t>
      </w:r>
      <w:proofErr w:type="spellEnd"/>
      <w:r w:rsidRPr="00A15154">
        <w:rPr>
          <w:rFonts w:ascii="Times New Roman" w:hAnsi="Times New Roman" w:cs="Times New Roman"/>
          <w:sz w:val="24"/>
          <w:szCs w:val="24"/>
          <w:lang w:val="ru-KZ"/>
        </w:rPr>
        <w:t xml:space="preserve"> in </w:t>
      </w:r>
      <w:proofErr w:type="spellStart"/>
      <w:r w:rsidRPr="00A15154">
        <w:rPr>
          <w:rFonts w:ascii="Times New Roman" w:hAnsi="Times New Roman" w:cs="Times New Roman"/>
          <w:sz w:val="24"/>
          <w:szCs w:val="24"/>
          <w:lang w:val="ru-KZ"/>
        </w:rPr>
        <w:t>Twelve</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Weeks</w:t>
      </w:r>
      <w:proofErr w:type="spellEnd"/>
      <w:r w:rsidRPr="00A15154">
        <w:rPr>
          <w:rFonts w:ascii="Times New Roman" w:hAnsi="Times New Roman" w:cs="Times New Roman"/>
          <w:sz w:val="24"/>
          <w:szCs w:val="24"/>
          <w:lang w:val="ru-KZ"/>
        </w:rPr>
        <w:t xml:space="preserve">: A Guide </w:t>
      </w:r>
      <w:proofErr w:type="spellStart"/>
      <w:r w:rsidRPr="00A15154">
        <w:rPr>
          <w:rFonts w:ascii="Times New Roman" w:hAnsi="Times New Roman" w:cs="Times New Roman"/>
          <w:sz w:val="24"/>
          <w:szCs w:val="24"/>
          <w:lang w:val="ru-KZ"/>
        </w:rPr>
        <w:t>to</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Academic</w:t>
      </w:r>
      <w:proofErr w:type="spellEnd"/>
      <w:r w:rsidRPr="00A15154">
        <w:rPr>
          <w:rFonts w:ascii="Times New Roman" w:hAnsi="Times New Roman" w:cs="Times New Roman"/>
          <w:sz w:val="24"/>
          <w:szCs w:val="24"/>
          <w:lang w:val="ru-KZ"/>
        </w:rPr>
        <w:t xml:space="preserve"> Publishing </w:t>
      </w:r>
      <w:proofErr w:type="spellStart"/>
      <w:r w:rsidRPr="00A15154">
        <w:rPr>
          <w:rFonts w:ascii="Times New Roman" w:hAnsi="Times New Roman" w:cs="Times New Roman"/>
          <w:sz w:val="24"/>
          <w:szCs w:val="24"/>
          <w:lang w:val="ru-KZ"/>
        </w:rPr>
        <w:t>Success</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second</w:t>
      </w:r>
      <w:proofErr w:type="spellEnd"/>
      <w:r w:rsidRPr="00A15154">
        <w:rPr>
          <w:rFonts w:ascii="Times New Roman" w:hAnsi="Times New Roman" w:cs="Times New Roman"/>
          <w:sz w:val="24"/>
          <w:szCs w:val="24"/>
          <w:lang w:val="ru-KZ"/>
        </w:rPr>
        <w:t xml:space="preserve"> </w:t>
      </w:r>
      <w:proofErr w:type="spellStart"/>
      <w:r w:rsidRPr="00A15154">
        <w:rPr>
          <w:rFonts w:ascii="Times New Roman" w:hAnsi="Times New Roman" w:cs="Times New Roman"/>
          <w:sz w:val="24"/>
          <w:szCs w:val="24"/>
          <w:lang w:val="ru-KZ"/>
        </w:rPr>
        <w:t>edition</w:t>
      </w:r>
      <w:proofErr w:type="spellEnd"/>
      <w:r w:rsidRPr="00A15154">
        <w:rPr>
          <w:rFonts w:ascii="Times New Roman" w:hAnsi="Times New Roman" w:cs="Times New Roman"/>
          <w:sz w:val="24"/>
          <w:szCs w:val="24"/>
          <w:lang w:val="ru-KZ"/>
        </w:rPr>
        <w:t>), 2019</w:t>
      </w:r>
    </w:p>
    <w:p w14:paraId="590E3B6D"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Silvia, P. J. How to Write a Lot: A Practical Guide to Productive Academic Writing (2nd ed.). </w:t>
      </w:r>
      <w:r w:rsidRPr="00A15154">
        <w:rPr>
          <w:rFonts w:ascii="Times New Roman" w:hAnsi="Times New Roman" w:cs="Times New Roman"/>
          <w:color w:val="000000"/>
          <w:sz w:val="24"/>
          <w:szCs w:val="24"/>
        </w:rPr>
        <w:t xml:space="preserve">Washington, DC: American </w:t>
      </w:r>
      <w:proofErr w:type="spellStart"/>
      <w:r w:rsidRPr="00A15154">
        <w:rPr>
          <w:rFonts w:ascii="Times New Roman" w:hAnsi="Times New Roman" w:cs="Times New Roman"/>
          <w:color w:val="000000"/>
          <w:sz w:val="24"/>
          <w:szCs w:val="24"/>
        </w:rPr>
        <w:t>Psychological</w:t>
      </w:r>
      <w:proofErr w:type="spellEnd"/>
      <w:r w:rsidRPr="00A15154">
        <w:rPr>
          <w:rFonts w:ascii="Times New Roman" w:hAnsi="Times New Roman" w:cs="Times New Roman"/>
          <w:color w:val="000000"/>
          <w:sz w:val="24"/>
          <w:szCs w:val="24"/>
        </w:rPr>
        <w:t xml:space="preserve"> Association</w:t>
      </w:r>
      <w:r w:rsidRPr="00A15154">
        <w:rPr>
          <w:rFonts w:ascii="Times New Roman" w:hAnsi="Times New Roman" w:cs="Times New Roman"/>
          <w:color w:val="000000"/>
          <w:sz w:val="24"/>
          <w:szCs w:val="24"/>
          <w:lang w:val="en-US"/>
        </w:rPr>
        <w:t>, 2019</w:t>
      </w:r>
    </w:p>
    <w:p w14:paraId="120A9DFE"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lastRenderedPageBreak/>
        <w:t xml:space="preserve">Williams, J. M., &amp; </w:t>
      </w:r>
      <w:proofErr w:type="spellStart"/>
      <w:r w:rsidRPr="00A15154">
        <w:rPr>
          <w:rFonts w:ascii="Times New Roman" w:hAnsi="Times New Roman" w:cs="Times New Roman"/>
          <w:color w:val="000000"/>
          <w:sz w:val="24"/>
          <w:szCs w:val="24"/>
          <w:lang w:val="en-US"/>
        </w:rPr>
        <w:t>Bizup</w:t>
      </w:r>
      <w:proofErr w:type="spellEnd"/>
      <w:r w:rsidRPr="00A15154">
        <w:rPr>
          <w:rFonts w:ascii="Times New Roman" w:hAnsi="Times New Roman" w:cs="Times New Roman"/>
          <w:color w:val="000000"/>
          <w:sz w:val="24"/>
          <w:szCs w:val="24"/>
          <w:lang w:val="en-US"/>
        </w:rPr>
        <w:t xml:space="preserve">, J. Style: Lessons in Clarity and Grace (12th ed.). </w:t>
      </w:r>
      <w:r w:rsidRPr="00A15154">
        <w:rPr>
          <w:rFonts w:ascii="Times New Roman" w:hAnsi="Times New Roman" w:cs="Times New Roman"/>
          <w:color w:val="000000"/>
          <w:sz w:val="24"/>
          <w:szCs w:val="24"/>
        </w:rPr>
        <w:t xml:space="preserve">New York: </w:t>
      </w:r>
      <w:proofErr w:type="spellStart"/>
      <w:r w:rsidRPr="00A15154">
        <w:rPr>
          <w:rFonts w:ascii="Times New Roman" w:hAnsi="Times New Roman" w:cs="Times New Roman"/>
          <w:color w:val="000000"/>
          <w:sz w:val="24"/>
          <w:szCs w:val="24"/>
        </w:rPr>
        <w:t>Pearson</w:t>
      </w:r>
      <w:proofErr w:type="spellEnd"/>
      <w:r w:rsidRPr="00A15154">
        <w:rPr>
          <w:rFonts w:ascii="Times New Roman" w:hAnsi="Times New Roman" w:cs="Times New Roman"/>
          <w:color w:val="000000"/>
          <w:sz w:val="24"/>
          <w:szCs w:val="24"/>
          <w:lang w:val="en-US"/>
        </w:rPr>
        <w:t>, 2017</w:t>
      </w:r>
    </w:p>
    <w:p w14:paraId="69FC825A" w14:textId="77777777" w:rsidR="004607D8" w:rsidRPr="004607D8"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4607D8"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8525" w14:textId="77777777" w:rsidR="00DE1884" w:rsidRDefault="00DE1884" w:rsidP="00B436CE">
      <w:pPr>
        <w:spacing w:after="0" w:line="240" w:lineRule="auto"/>
      </w:pPr>
      <w:r>
        <w:separator/>
      </w:r>
    </w:p>
  </w:endnote>
  <w:endnote w:type="continuationSeparator" w:id="0">
    <w:p w14:paraId="2728EA75" w14:textId="77777777" w:rsidR="00DE1884" w:rsidRDefault="00DE1884"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3392" w14:textId="77777777" w:rsidR="00DE1884" w:rsidRDefault="00DE1884" w:rsidP="00B436CE">
      <w:pPr>
        <w:spacing w:after="0" w:line="240" w:lineRule="auto"/>
      </w:pPr>
      <w:r>
        <w:separator/>
      </w:r>
    </w:p>
  </w:footnote>
  <w:footnote w:type="continuationSeparator" w:id="0">
    <w:p w14:paraId="4A7CD58A" w14:textId="77777777" w:rsidR="00DE1884" w:rsidRDefault="00DE1884"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55551"/>
    <w:rsid w:val="0036276D"/>
    <w:rsid w:val="003659E8"/>
    <w:rsid w:val="0039117F"/>
    <w:rsid w:val="00393936"/>
    <w:rsid w:val="003B5EF7"/>
    <w:rsid w:val="003F5A1A"/>
    <w:rsid w:val="003F6E47"/>
    <w:rsid w:val="004607D8"/>
    <w:rsid w:val="004A6B47"/>
    <w:rsid w:val="004B29C5"/>
    <w:rsid w:val="004C1BA2"/>
    <w:rsid w:val="0051679B"/>
    <w:rsid w:val="00531A1A"/>
    <w:rsid w:val="00535A7A"/>
    <w:rsid w:val="00563BA6"/>
    <w:rsid w:val="00595B80"/>
    <w:rsid w:val="005A798F"/>
    <w:rsid w:val="005D17A7"/>
    <w:rsid w:val="005E7C21"/>
    <w:rsid w:val="00621D0C"/>
    <w:rsid w:val="0062262D"/>
    <w:rsid w:val="006A59B4"/>
    <w:rsid w:val="006B4166"/>
    <w:rsid w:val="007225F4"/>
    <w:rsid w:val="0074029B"/>
    <w:rsid w:val="00792A17"/>
    <w:rsid w:val="007A6F1C"/>
    <w:rsid w:val="007C02D5"/>
    <w:rsid w:val="00801555"/>
    <w:rsid w:val="00824834"/>
    <w:rsid w:val="00843B87"/>
    <w:rsid w:val="008A5BEF"/>
    <w:rsid w:val="00900114"/>
    <w:rsid w:val="009017B1"/>
    <w:rsid w:val="0093553F"/>
    <w:rsid w:val="00A15154"/>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E188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1018</Words>
  <Characters>7169</Characters>
  <Application>Microsoft Office Word</Application>
  <DocSecurity>0</DocSecurity>
  <Lines>377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26</cp:revision>
  <dcterms:created xsi:type="dcterms:W3CDTF">2024-04-01T07:44:00Z</dcterms:created>
  <dcterms:modified xsi:type="dcterms:W3CDTF">2025-11-07T13:12:00Z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